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A1" w:rsidRPr="002E0FFD" w:rsidRDefault="005305A1" w:rsidP="007F52F8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FFD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Tájékoztató karácsonyi élelmiszercsomag </w:t>
      </w:r>
      <w:r w:rsidR="00265C1C" w:rsidRPr="002E0FFD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támogatás</w:t>
      </w:r>
      <w:r w:rsidRPr="002E0FFD">
        <w:rPr>
          <w:rFonts w:eastAsia="Times New Roman" w:cstheme="minorHAnsi"/>
          <w:bCs/>
          <w:color w:val="000000" w:themeColor="text1"/>
          <w:kern w:val="36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megállapításának feltételeiről</w:t>
      </w:r>
    </w:p>
    <w:p w:rsidR="00152432" w:rsidRPr="00715415" w:rsidRDefault="005305A1" w:rsidP="00C747CD">
      <w:pPr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715415">
        <w:rPr>
          <w:rFonts w:eastAsia="Times New Roman" w:cstheme="minorHAnsi"/>
          <w:sz w:val="24"/>
          <w:szCs w:val="24"/>
          <w:lang w:eastAsia="hu-HU"/>
        </w:rPr>
        <w:t>Isaszeg Város Önkormányzat Képviselő-testületének Szociális</w:t>
      </w:r>
      <w:r w:rsidR="009D47EE">
        <w:rPr>
          <w:rFonts w:eastAsia="Times New Roman" w:cstheme="minorHAnsi"/>
          <w:sz w:val="24"/>
          <w:szCs w:val="24"/>
          <w:lang w:eastAsia="hu-HU"/>
        </w:rPr>
        <w:t xml:space="preserve">, Köznevelési és Családügyi Bizottsága </w:t>
      </w:r>
      <w:r w:rsidRPr="00715415">
        <w:rPr>
          <w:rFonts w:eastAsia="Times New Roman" w:cstheme="minorHAnsi"/>
          <w:sz w:val="24"/>
          <w:szCs w:val="24"/>
          <w:lang w:eastAsia="hu-HU"/>
        </w:rPr>
        <w:t xml:space="preserve">a helyi szociális rendeletben foglaltak szerint </w:t>
      </w:r>
      <w:r w:rsidR="00566785" w:rsidRPr="00715415">
        <w:rPr>
          <w:rFonts w:eastAsia="Times New Roman" w:cstheme="minorHAnsi"/>
          <w:sz w:val="24"/>
          <w:szCs w:val="24"/>
          <w:lang w:eastAsia="hu-HU"/>
        </w:rPr>
        <w:t>rendkívüli települési támogatás keretében a karácsonyi ünnepekhez kötődően</w:t>
      </w:r>
      <w:r w:rsidR="00566785" w:rsidRPr="00715415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élelmiszercsomag támogatást állapíthat </w:t>
      </w:r>
      <w:r w:rsidR="00C747CD" w:rsidRPr="00715415">
        <w:rPr>
          <w:rFonts w:eastAsia="Times New Roman" w:cstheme="minorHAnsi"/>
          <w:b/>
          <w:bCs/>
          <w:sz w:val="24"/>
          <w:szCs w:val="24"/>
          <w:lang w:eastAsia="hu-HU"/>
        </w:rPr>
        <w:t xml:space="preserve">meg 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>nyugdíjszerű ellátásból élő, vagy</w:t>
      </w:r>
      <w:r w:rsid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>nagycsaládos, vagy</w:t>
      </w:r>
      <w:r w:rsid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>gyermekét, gyermekeit egyedül nevelő, vagy</w:t>
      </w:r>
      <w:r w:rsid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>a kormányhivatal foglalkoztatási osztályán regisztrált munkanélküli, bejelentett isaszegi</w:t>
      </w:r>
      <w:r w:rsid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lakcímmel rendelkező személy, </w:t>
      </w:r>
      <w:r w:rsidR="00C747CD" w:rsidRPr="00C747CD">
        <w:rPr>
          <w:rFonts w:eastAsia="Times New Roman" w:cstheme="minorHAnsi"/>
          <w:bCs/>
          <w:sz w:val="24"/>
          <w:szCs w:val="24"/>
          <w:lang w:eastAsia="hu-HU"/>
        </w:rPr>
        <w:t>akinek jövedelme</w:t>
      </w:r>
      <w:r w:rsidR="00C747CD" w:rsidRPr="00C747C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</w:p>
    <w:p w:rsidR="00B511AF" w:rsidRPr="00715415" w:rsidRDefault="00B511AF" w:rsidP="006E40DF">
      <w:pPr>
        <w:pStyle w:val="Listaszerbekezds"/>
        <w:numPr>
          <w:ilvl w:val="0"/>
          <w:numId w:val="4"/>
        </w:numPr>
        <w:spacing w:before="60" w:after="0"/>
        <w:ind w:left="1277" w:hanging="284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715415">
        <w:rPr>
          <w:rFonts w:eastAsia="Times New Roman" w:cstheme="minorHAnsi"/>
          <w:bCs/>
          <w:sz w:val="24"/>
          <w:szCs w:val="24"/>
          <w:lang w:eastAsia="hu-HU"/>
        </w:rPr>
        <w:t xml:space="preserve">aktív korúak esetében az </w:t>
      </w:r>
      <w:r w:rsidR="00C747CD">
        <w:rPr>
          <w:rFonts w:eastAsia="Times New Roman" w:cstheme="minorHAnsi"/>
          <w:bCs/>
          <w:sz w:val="24"/>
          <w:szCs w:val="24"/>
          <w:lang w:eastAsia="hu-HU"/>
        </w:rPr>
        <w:t>100</w:t>
      </w:r>
      <w:r w:rsidRPr="00715415">
        <w:rPr>
          <w:rFonts w:eastAsia="Times New Roman" w:cstheme="minorHAnsi"/>
          <w:bCs/>
          <w:sz w:val="24"/>
          <w:szCs w:val="24"/>
          <w:lang w:eastAsia="hu-HU"/>
        </w:rPr>
        <w:t>.000 Ft-ot,</w:t>
      </w:r>
    </w:p>
    <w:p w:rsidR="00152432" w:rsidRPr="00715415" w:rsidRDefault="00152432" w:rsidP="006E40DF">
      <w:pPr>
        <w:pStyle w:val="Listaszerbekezds"/>
        <w:numPr>
          <w:ilvl w:val="0"/>
          <w:numId w:val="4"/>
        </w:numPr>
        <w:spacing w:after="100" w:afterAutospacing="1"/>
        <w:ind w:left="1277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715415">
        <w:rPr>
          <w:rFonts w:eastAsia="Times New Roman" w:cstheme="minorHAnsi"/>
          <w:sz w:val="24"/>
          <w:szCs w:val="24"/>
          <w:lang w:eastAsia="hu-HU"/>
        </w:rPr>
        <w:t>nyugdíjban és nyugdíjszerű ellátásban részesülő/k esetében 1</w:t>
      </w:r>
      <w:r w:rsidR="00C747CD">
        <w:rPr>
          <w:rFonts w:eastAsia="Times New Roman" w:cstheme="minorHAnsi"/>
          <w:sz w:val="24"/>
          <w:szCs w:val="24"/>
          <w:lang w:eastAsia="hu-HU"/>
        </w:rPr>
        <w:t>5</w:t>
      </w:r>
      <w:r w:rsidR="00715415" w:rsidRPr="00715415">
        <w:rPr>
          <w:rFonts w:eastAsia="Times New Roman" w:cstheme="minorHAnsi"/>
          <w:sz w:val="24"/>
          <w:szCs w:val="24"/>
          <w:lang w:eastAsia="hu-HU"/>
        </w:rPr>
        <w:t>5</w:t>
      </w:r>
      <w:r w:rsidRPr="00715415">
        <w:rPr>
          <w:rFonts w:eastAsia="Times New Roman" w:cstheme="minorHAnsi"/>
          <w:sz w:val="24"/>
          <w:szCs w:val="24"/>
          <w:lang w:eastAsia="hu-HU"/>
        </w:rPr>
        <w:t>.000 Ft</w:t>
      </w:r>
      <w:r w:rsidR="00E5169D" w:rsidRPr="00715415">
        <w:rPr>
          <w:rFonts w:eastAsia="Times New Roman" w:cstheme="minorHAnsi"/>
          <w:sz w:val="24"/>
          <w:szCs w:val="24"/>
          <w:lang w:eastAsia="hu-HU"/>
        </w:rPr>
        <w:t>-ot,</w:t>
      </w:r>
    </w:p>
    <w:p w:rsidR="00152432" w:rsidRPr="00715415" w:rsidRDefault="006E40DF" w:rsidP="006E40DF">
      <w:pPr>
        <w:pStyle w:val="Listaszerbekezds"/>
        <w:numPr>
          <w:ilvl w:val="0"/>
          <w:numId w:val="4"/>
        </w:numPr>
        <w:spacing w:before="100" w:beforeAutospacing="1" w:after="0"/>
        <w:ind w:left="1277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gyermekét /gyermekeit/gyámoltját/</w:t>
      </w:r>
      <w:r w:rsidR="00152432" w:rsidRPr="00715415">
        <w:rPr>
          <w:rFonts w:eastAsia="Times New Roman" w:cstheme="minorHAnsi"/>
          <w:sz w:val="24"/>
          <w:szCs w:val="24"/>
          <w:lang w:eastAsia="hu-HU"/>
        </w:rPr>
        <w:t>gyámoltjait egyedül nevelő esetében 1</w:t>
      </w:r>
      <w:r w:rsidR="00C747CD">
        <w:rPr>
          <w:rFonts w:eastAsia="Times New Roman" w:cstheme="minorHAnsi"/>
          <w:sz w:val="24"/>
          <w:szCs w:val="24"/>
          <w:lang w:eastAsia="hu-HU"/>
        </w:rPr>
        <w:t>5</w:t>
      </w:r>
      <w:r w:rsidR="00715415" w:rsidRPr="00715415">
        <w:rPr>
          <w:rFonts w:eastAsia="Times New Roman" w:cstheme="minorHAnsi"/>
          <w:sz w:val="24"/>
          <w:szCs w:val="24"/>
          <w:lang w:eastAsia="hu-HU"/>
        </w:rPr>
        <w:t>5</w:t>
      </w:r>
      <w:r w:rsidR="00152432" w:rsidRPr="00715415">
        <w:rPr>
          <w:rFonts w:eastAsia="Times New Roman" w:cstheme="minorHAnsi"/>
          <w:sz w:val="24"/>
          <w:szCs w:val="24"/>
          <w:lang w:eastAsia="hu-HU"/>
        </w:rPr>
        <w:t>.000 Ft</w:t>
      </w:r>
      <w:r w:rsidR="00E5169D" w:rsidRPr="00715415">
        <w:rPr>
          <w:rFonts w:eastAsia="Times New Roman" w:cstheme="minorHAnsi"/>
          <w:sz w:val="24"/>
          <w:szCs w:val="24"/>
          <w:lang w:eastAsia="hu-HU"/>
        </w:rPr>
        <w:t xml:space="preserve">-ot </w:t>
      </w:r>
    </w:p>
    <w:p w:rsidR="00566785" w:rsidRPr="00715415" w:rsidRDefault="00152432" w:rsidP="006E40DF">
      <w:pPr>
        <w:spacing w:before="60"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715415">
        <w:rPr>
          <w:rFonts w:eastAsia="Times New Roman" w:cstheme="minorHAnsi"/>
          <w:sz w:val="24"/>
          <w:szCs w:val="24"/>
          <w:lang w:eastAsia="hu-HU"/>
        </w:rPr>
        <w:t>nem</w:t>
      </w:r>
      <w:proofErr w:type="gramEnd"/>
      <w:r w:rsidRPr="00715415">
        <w:rPr>
          <w:rFonts w:eastAsia="Times New Roman" w:cstheme="minorHAnsi"/>
          <w:sz w:val="24"/>
          <w:szCs w:val="24"/>
          <w:lang w:eastAsia="hu-HU"/>
        </w:rPr>
        <w:t xml:space="preserve"> éri el.</w:t>
      </w:r>
    </w:p>
    <w:p w:rsidR="00ED279F" w:rsidRPr="00715415" w:rsidRDefault="00566785" w:rsidP="0071541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15415">
        <w:rPr>
          <w:rFonts w:eastAsia="Times New Roman" w:cstheme="minorHAnsi"/>
          <w:sz w:val="24"/>
          <w:szCs w:val="24"/>
          <w:lang w:eastAsia="hu-HU"/>
        </w:rPr>
        <w:t>A támog</w:t>
      </w:r>
      <w:r w:rsidR="00B1100B">
        <w:rPr>
          <w:rFonts w:eastAsia="Times New Roman" w:cstheme="minorHAnsi"/>
          <w:sz w:val="24"/>
          <w:szCs w:val="24"/>
          <w:lang w:eastAsia="hu-HU"/>
        </w:rPr>
        <w:t>atott családok három személyig 8.000 Ft, négy személytől 15</w:t>
      </w:r>
      <w:r w:rsidRPr="00715415">
        <w:rPr>
          <w:rFonts w:eastAsia="Times New Roman" w:cstheme="minorHAnsi"/>
          <w:sz w:val="24"/>
          <w:szCs w:val="24"/>
          <w:lang w:eastAsia="hu-HU"/>
        </w:rPr>
        <w:t xml:space="preserve">.000 Ft értékű </w:t>
      </w:r>
      <w:bookmarkStart w:id="0" w:name="_Hlk82693407"/>
      <w:r w:rsidRPr="00BC2BE6">
        <w:rPr>
          <w:rFonts w:eastAsia="Times New Roman" w:cstheme="minorHAnsi"/>
          <w:sz w:val="24"/>
          <w:szCs w:val="24"/>
          <w:lang w:eastAsia="hu-HU"/>
        </w:rPr>
        <w:t>élelmiszercsomagot</w:t>
      </w:r>
      <w:r w:rsidR="0049737C">
        <w:rPr>
          <w:rFonts w:eastAsia="Times New Roman" w:cstheme="minorHAnsi"/>
          <w:sz w:val="24"/>
          <w:szCs w:val="24"/>
          <w:lang w:eastAsia="hu-HU"/>
        </w:rPr>
        <w:t xml:space="preserve"> kapnak, melyet a Szociális, Köznevelési és Családügyi </w:t>
      </w:r>
      <w:r w:rsidRPr="00715415">
        <w:rPr>
          <w:rFonts w:eastAsia="Times New Roman" w:cstheme="minorHAnsi"/>
          <w:sz w:val="24"/>
          <w:szCs w:val="24"/>
          <w:lang w:eastAsia="hu-HU"/>
        </w:rPr>
        <w:t>B</w:t>
      </w:r>
      <w:r w:rsidR="0049737C">
        <w:rPr>
          <w:rFonts w:eastAsia="Times New Roman" w:cstheme="minorHAnsi"/>
          <w:sz w:val="24"/>
          <w:szCs w:val="24"/>
          <w:lang w:eastAsia="hu-HU"/>
        </w:rPr>
        <w:t>izottság</w:t>
      </w:r>
      <w:r w:rsidR="00901C28">
        <w:rPr>
          <w:rFonts w:eastAsia="Times New Roman" w:cstheme="minorHAnsi"/>
          <w:sz w:val="24"/>
          <w:szCs w:val="24"/>
          <w:lang w:eastAsia="hu-HU"/>
        </w:rPr>
        <w:t xml:space="preserve"> tagjai december 20-ig adnak át</w:t>
      </w:r>
      <w:r w:rsidRPr="00715415">
        <w:rPr>
          <w:rFonts w:eastAsia="Times New Roman" w:cstheme="minorHAnsi"/>
          <w:sz w:val="24"/>
          <w:szCs w:val="24"/>
          <w:lang w:eastAsia="hu-HU"/>
        </w:rPr>
        <w:t xml:space="preserve"> a támogatottak részére.</w:t>
      </w:r>
      <w:bookmarkEnd w:id="0"/>
    </w:p>
    <w:p w:rsidR="005305A1" w:rsidRPr="00715415" w:rsidRDefault="005305A1" w:rsidP="00715415">
      <w:pPr>
        <w:pStyle w:val="NormlWeb"/>
        <w:spacing w:after="165" w:afterAutospacing="0"/>
        <w:jc w:val="both"/>
        <w:rPr>
          <w:rFonts w:asciiTheme="minorHAnsi" w:hAnsiTheme="minorHAnsi" w:cstheme="minorHAnsi"/>
        </w:rPr>
      </w:pPr>
      <w:r w:rsidRPr="00C47CA7">
        <w:rPr>
          <w:rFonts w:asciiTheme="minorHAnsi" w:hAnsiTheme="minorHAnsi" w:cstheme="minorHAnsi"/>
          <w:b/>
        </w:rPr>
        <w:t>A</w:t>
      </w:r>
      <w:r w:rsidRPr="00715415">
        <w:rPr>
          <w:rStyle w:val="Kiemels2"/>
          <w:rFonts w:asciiTheme="minorHAnsi" w:hAnsiTheme="minorHAnsi" w:cstheme="minorHAnsi"/>
        </w:rPr>
        <w:t xml:space="preserve"> kérelemnyomtatvá</w:t>
      </w:r>
      <w:r w:rsidR="007F52F8" w:rsidRPr="00715415">
        <w:rPr>
          <w:rStyle w:val="Kiemels2"/>
          <w:rFonts w:asciiTheme="minorHAnsi" w:hAnsiTheme="minorHAnsi" w:cstheme="minorHAnsi"/>
        </w:rPr>
        <w:t>ny 202</w:t>
      </w:r>
      <w:r w:rsidR="00B1100B">
        <w:rPr>
          <w:rStyle w:val="Kiemels2"/>
          <w:rFonts w:asciiTheme="minorHAnsi" w:hAnsiTheme="minorHAnsi" w:cstheme="minorHAnsi"/>
        </w:rPr>
        <w:t>4</w:t>
      </w:r>
      <w:r w:rsidR="007F52F8" w:rsidRPr="00715415">
        <w:rPr>
          <w:rStyle w:val="Kiemels2"/>
          <w:rFonts w:asciiTheme="minorHAnsi" w:hAnsiTheme="minorHAnsi" w:cstheme="minorHAnsi"/>
        </w:rPr>
        <w:t xml:space="preserve">. évben </w:t>
      </w:r>
      <w:r w:rsidR="00B1100B">
        <w:rPr>
          <w:rStyle w:val="Kiemels2"/>
          <w:rFonts w:asciiTheme="minorHAnsi" w:hAnsiTheme="minorHAnsi" w:cstheme="minorHAnsi"/>
        </w:rPr>
        <w:t xml:space="preserve">október 7. napjától </w:t>
      </w:r>
      <w:r w:rsidRPr="00715415">
        <w:rPr>
          <w:rStyle w:val="Kiemels2"/>
          <w:rFonts w:asciiTheme="minorHAnsi" w:hAnsiTheme="minorHAnsi" w:cstheme="minorHAnsi"/>
        </w:rPr>
        <w:t xml:space="preserve">november </w:t>
      </w:r>
      <w:r w:rsidR="00B1100B">
        <w:rPr>
          <w:rStyle w:val="Kiemels2"/>
          <w:rFonts w:asciiTheme="minorHAnsi" w:hAnsiTheme="minorHAnsi" w:cstheme="minorHAnsi"/>
        </w:rPr>
        <w:t>5</w:t>
      </w:r>
      <w:r w:rsidRPr="00715415">
        <w:rPr>
          <w:rStyle w:val="Kiemels2"/>
          <w:rFonts w:asciiTheme="minorHAnsi" w:hAnsiTheme="minorHAnsi" w:cstheme="minorHAnsi"/>
        </w:rPr>
        <w:t xml:space="preserve">-ig nyújtható be – személyesen hivatali időben, továbbá elektronikusan a </w:t>
      </w:r>
      <w:hyperlink r:id="rId5" w:history="1">
        <w:r w:rsidR="005F7208" w:rsidRPr="0051527C">
          <w:rPr>
            <w:rStyle w:val="Hiperhivatkozs"/>
            <w:rFonts w:asciiTheme="minorHAnsi" w:hAnsiTheme="minorHAnsi" w:cstheme="minorHAnsi"/>
            <w:bCs/>
          </w:rPr>
          <w:t>toth.eva@isaszeg.hu</w:t>
        </w:r>
      </w:hyperlink>
      <w:r w:rsidRPr="00715415">
        <w:rPr>
          <w:rStyle w:val="Kiemels2"/>
          <w:rFonts w:asciiTheme="minorHAnsi" w:hAnsiTheme="minorHAnsi" w:cstheme="minorHAnsi"/>
        </w:rPr>
        <w:t xml:space="preserve">  e-mail címen, valamint postai úton. </w:t>
      </w:r>
    </w:p>
    <w:p w:rsidR="005305A1" w:rsidRPr="00715415" w:rsidRDefault="005305A1" w:rsidP="00715415">
      <w:pPr>
        <w:pStyle w:val="NormlWeb"/>
        <w:spacing w:after="165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A döntéshoza</w:t>
      </w:r>
      <w:r w:rsidR="007F52F8" w:rsidRPr="00715415">
        <w:rPr>
          <w:rFonts w:asciiTheme="minorHAnsi" w:hAnsiTheme="minorHAnsi" w:cstheme="minorHAnsi"/>
        </w:rPr>
        <w:t xml:space="preserve">tal – folyamatosan </w:t>
      </w:r>
      <w:r w:rsidR="00C47CA7">
        <w:rPr>
          <w:rFonts w:asciiTheme="minorHAnsi" w:hAnsiTheme="minorHAnsi" w:cstheme="minorHAnsi"/>
        </w:rPr>
        <w:t>–</w:t>
      </w:r>
      <w:r w:rsidR="007F52F8" w:rsidRPr="00715415">
        <w:rPr>
          <w:rFonts w:asciiTheme="minorHAnsi" w:hAnsiTheme="minorHAnsi" w:cstheme="minorHAnsi"/>
        </w:rPr>
        <w:t xml:space="preserve"> </w:t>
      </w:r>
      <w:r w:rsidR="00B1100B">
        <w:rPr>
          <w:rFonts w:asciiTheme="minorHAnsi" w:hAnsiTheme="minorHAnsi" w:cstheme="minorHAnsi"/>
        </w:rPr>
        <w:t>2024</w:t>
      </w:r>
      <w:r w:rsidR="00C47CA7">
        <w:rPr>
          <w:rFonts w:asciiTheme="minorHAnsi" w:hAnsiTheme="minorHAnsi" w:cstheme="minorHAnsi"/>
        </w:rPr>
        <w:t xml:space="preserve">. </w:t>
      </w:r>
      <w:r w:rsidR="00B1100B">
        <w:rPr>
          <w:rFonts w:asciiTheme="minorHAnsi" w:hAnsiTheme="minorHAnsi" w:cstheme="minorHAnsi"/>
        </w:rPr>
        <w:t>november 20</w:t>
      </w:r>
      <w:r w:rsidRPr="00715415">
        <w:rPr>
          <w:rFonts w:asciiTheme="minorHAnsi" w:hAnsiTheme="minorHAnsi" w:cstheme="minorHAnsi"/>
        </w:rPr>
        <w:t xml:space="preserve">-ig történik meg, a költségvetésben meghatározott keretösszeg, illetve a kérelmezők számának figyelembevételével. </w:t>
      </w:r>
    </w:p>
    <w:p w:rsidR="005305A1" w:rsidRPr="00715415" w:rsidRDefault="005305A1" w:rsidP="0071541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Kérelemnyomtatványok igénylése és személyes leadása:</w:t>
      </w:r>
    </w:p>
    <w:p w:rsidR="005305A1" w:rsidRPr="00715415" w:rsidRDefault="005305A1" w:rsidP="00715415">
      <w:pPr>
        <w:pStyle w:val="NormlWeb"/>
        <w:spacing w:before="6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Isaszegi Polgármesteri Hivatal</w:t>
      </w:r>
    </w:p>
    <w:p w:rsidR="005305A1" w:rsidRPr="00715415" w:rsidRDefault="00715415" w:rsidP="0071541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 xml:space="preserve">2117 </w:t>
      </w:r>
      <w:r w:rsidRPr="00715415">
        <w:rPr>
          <w:rFonts w:asciiTheme="minorHAnsi" w:hAnsiTheme="minorHAnsi" w:cstheme="minorHAnsi"/>
        </w:rPr>
        <w:tab/>
      </w:r>
      <w:r w:rsidR="005305A1" w:rsidRPr="00715415">
        <w:rPr>
          <w:rFonts w:asciiTheme="minorHAnsi" w:hAnsiTheme="minorHAnsi" w:cstheme="minorHAnsi"/>
        </w:rPr>
        <w:t>Isaszeg</w:t>
      </w:r>
      <w:r w:rsidRPr="00715415">
        <w:rPr>
          <w:rFonts w:asciiTheme="minorHAnsi" w:hAnsiTheme="minorHAnsi" w:cstheme="minorHAnsi"/>
        </w:rPr>
        <w:t xml:space="preserve">, </w:t>
      </w:r>
      <w:r w:rsidR="005305A1" w:rsidRPr="00715415">
        <w:rPr>
          <w:rFonts w:asciiTheme="minorHAnsi" w:hAnsiTheme="minorHAnsi" w:cstheme="minorHAnsi"/>
        </w:rPr>
        <w:t>Rákóczi u. 45.</w:t>
      </w:r>
    </w:p>
    <w:p w:rsidR="005305A1" w:rsidRPr="00715415" w:rsidRDefault="005305A1" w:rsidP="00715415">
      <w:pPr>
        <w:pStyle w:val="Norml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Style w:val="Kiemels2"/>
          <w:rFonts w:asciiTheme="minorHAnsi" w:hAnsiTheme="minorHAnsi" w:cstheme="minorHAnsi"/>
        </w:rPr>
        <w:t>Ügyfélszolgálati Iroda:  </w:t>
      </w:r>
      <w:r w:rsidR="007F52F8" w:rsidRPr="00715415">
        <w:rPr>
          <w:rFonts w:asciiTheme="minorHAnsi" w:hAnsiTheme="minorHAnsi" w:cstheme="minorHAnsi"/>
        </w:rPr>
        <w:t>  </w:t>
      </w:r>
      <w:r w:rsidRPr="00715415">
        <w:rPr>
          <w:rFonts w:asciiTheme="minorHAnsi" w:hAnsiTheme="minorHAnsi" w:cstheme="minorHAnsi"/>
        </w:rPr>
        <w:t xml:space="preserve"> tel: 06-28-583-100  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Hétfő: 8.00 – 12.00    13.00 – 18.00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Keddtől - csütörtökig: 8.00 – 12.00    13.00 – 16.00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Péntek:  8.00 – 12.00</w:t>
      </w:r>
    </w:p>
    <w:p w:rsidR="005305A1" w:rsidRPr="00715415" w:rsidRDefault="005305A1" w:rsidP="00715415">
      <w:pPr>
        <w:pStyle w:val="Norml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Style w:val="Kiemels2"/>
          <w:rFonts w:asciiTheme="minorHAnsi" w:hAnsiTheme="minorHAnsi" w:cstheme="minorHAnsi"/>
        </w:rPr>
        <w:t>Szociális és Igazgatási Iroda:</w:t>
      </w:r>
      <w:r w:rsidRPr="00715415">
        <w:rPr>
          <w:rFonts w:asciiTheme="minorHAnsi" w:hAnsiTheme="minorHAnsi" w:cstheme="minorHAnsi"/>
        </w:rPr>
        <w:t xml:space="preserve">  /8. sz. iroda/  </w:t>
      </w:r>
      <w:r w:rsidR="007F52F8" w:rsidRPr="00715415">
        <w:rPr>
          <w:rFonts w:asciiTheme="minorHAnsi" w:hAnsiTheme="minorHAnsi" w:cstheme="minorHAnsi"/>
        </w:rPr>
        <w:t xml:space="preserve">telefon: 06-28-583 </w:t>
      </w:r>
      <w:r w:rsidRPr="00715415">
        <w:rPr>
          <w:rFonts w:asciiTheme="minorHAnsi" w:hAnsiTheme="minorHAnsi" w:cstheme="minorHAnsi"/>
        </w:rPr>
        <w:t>104</w:t>
      </w:r>
      <w:r w:rsidR="007F52F8" w:rsidRPr="00715415">
        <w:rPr>
          <w:rFonts w:asciiTheme="minorHAnsi" w:hAnsiTheme="minorHAnsi" w:cstheme="minorHAnsi"/>
        </w:rPr>
        <w:t xml:space="preserve"> 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Hétfő:    13.00 – 16.00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Szerda:     8.00 – 12.00    13.00 – 16.00</w:t>
      </w:r>
    </w:p>
    <w:p w:rsidR="005305A1" w:rsidRPr="00715415" w:rsidRDefault="005305A1" w:rsidP="006E40DF">
      <w:pPr>
        <w:pStyle w:val="Norml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Péntek:     8.00 – 12.00</w:t>
      </w:r>
    </w:p>
    <w:p w:rsidR="005305A1" w:rsidRPr="00715415" w:rsidRDefault="005305A1" w:rsidP="0071541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 </w:t>
      </w:r>
    </w:p>
    <w:p w:rsidR="005305A1" w:rsidRPr="00715415" w:rsidRDefault="005305A1" w:rsidP="0071541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Amennyiben a fentiekkel kapcsol</w:t>
      </w:r>
      <w:r w:rsidR="00715415" w:rsidRPr="00715415">
        <w:rPr>
          <w:rFonts w:asciiTheme="minorHAnsi" w:hAnsiTheme="minorHAnsi" w:cstheme="minorHAnsi"/>
        </w:rPr>
        <w:t xml:space="preserve">atban </w:t>
      </w:r>
      <w:r w:rsidR="000C4A3A">
        <w:rPr>
          <w:rFonts w:asciiTheme="minorHAnsi" w:hAnsiTheme="minorHAnsi" w:cstheme="minorHAnsi"/>
        </w:rPr>
        <w:t xml:space="preserve">további </w:t>
      </w:r>
      <w:r w:rsidR="006E40DF">
        <w:rPr>
          <w:rFonts w:asciiTheme="minorHAnsi" w:hAnsiTheme="minorHAnsi" w:cstheme="minorHAnsi"/>
        </w:rPr>
        <w:t>információra van szükség</w:t>
      </w:r>
      <w:r w:rsidR="00715415" w:rsidRPr="00715415">
        <w:rPr>
          <w:rFonts w:asciiTheme="minorHAnsi" w:hAnsiTheme="minorHAnsi" w:cstheme="minorHAnsi"/>
        </w:rPr>
        <w:t>, a Polgármesteri H</w:t>
      </w:r>
      <w:r w:rsidRPr="00715415">
        <w:rPr>
          <w:rFonts w:asciiTheme="minorHAnsi" w:hAnsiTheme="minorHAnsi" w:cstheme="minorHAnsi"/>
        </w:rPr>
        <w:t>ivatal Ügyfélszolgálatán</w:t>
      </w:r>
      <w:r w:rsidR="003079CE">
        <w:rPr>
          <w:rFonts w:asciiTheme="minorHAnsi" w:hAnsiTheme="minorHAnsi" w:cstheme="minorHAnsi"/>
        </w:rPr>
        <w:t xml:space="preserve">ak és a Szociális </w:t>
      </w:r>
      <w:bookmarkStart w:id="1" w:name="_GoBack"/>
      <w:bookmarkEnd w:id="1"/>
      <w:r w:rsidRPr="00715415">
        <w:rPr>
          <w:rFonts w:asciiTheme="minorHAnsi" w:hAnsiTheme="minorHAnsi" w:cstheme="minorHAnsi"/>
        </w:rPr>
        <w:t>Irodájának munkatársai ügyfélfogadási időben telefonon vagy személyesen állnak rendelkezésre.</w:t>
      </w:r>
    </w:p>
    <w:p w:rsidR="005305A1" w:rsidRPr="00715415" w:rsidRDefault="005305A1" w:rsidP="00BC2BE6">
      <w:pPr>
        <w:pStyle w:val="NormlWeb"/>
        <w:spacing w:before="480" w:beforeAutospacing="0" w:after="0" w:afterAutospacing="0"/>
        <w:jc w:val="right"/>
        <w:rPr>
          <w:rFonts w:asciiTheme="minorHAnsi" w:hAnsiTheme="minorHAnsi" w:cstheme="minorHAnsi"/>
        </w:rPr>
      </w:pPr>
      <w:r w:rsidRPr="00715415">
        <w:rPr>
          <w:rFonts w:asciiTheme="minorHAnsi" w:hAnsiTheme="minorHAnsi" w:cstheme="minorHAnsi"/>
        </w:rPr>
        <w:t>Polgármesteri Hivatal</w:t>
      </w:r>
    </w:p>
    <w:p w:rsidR="008C59C8" w:rsidRDefault="008C59C8" w:rsidP="0053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8C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E7C"/>
    <w:multiLevelType w:val="multilevel"/>
    <w:tmpl w:val="86F4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183D"/>
    <w:multiLevelType w:val="hybridMultilevel"/>
    <w:tmpl w:val="A2400A3C"/>
    <w:lvl w:ilvl="0" w:tplc="040E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2" w15:restartNumberingAfterBreak="0">
    <w:nsid w:val="3D372BA8"/>
    <w:multiLevelType w:val="hybridMultilevel"/>
    <w:tmpl w:val="ECE813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5A4"/>
    <w:multiLevelType w:val="hybridMultilevel"/>
    <w:tmpl w:val="81F07332"/>
    <w:lvl w:ilvl="0" w:tplc="040E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5"/>
    <w:rsid w:val="000C4A3A"/>
    <w:rsid w:val="00152432"/>
    <w:rsid w:val="00265C1C"/>
    <w:rsid w:val="002E0FFD"/>
    <w:rsid w:val="003079CE"/>
    <w:rsid w:val="00462B01"/>
    <w:rsid w:val="0049737C"/>
    <w:rsid w:val="005305A1"/>
    <w:rsid w:val="00566785"/>
    <w:rsid w:val="005F7208"/>
    <w:rsid w:val="006E40DF"/>
    <w:rsid w:val="00715415"/>
    <w:rsid w:val="007F52F8"/>
    <w:rsid w:val="008C59C8"/>
    <w:rsid w:val="00901C28"/>
    <w:rsid w:val="009D47EE"/>
    <w:rsid w:val="00B1100B"/>
    <w:rsid w:val="00B511AF"/>
    <w:rsid w:val="00BC2BE6"/>
    <w:rsid w:val="00C1193B"/>
    <w:rsid w:val="00C47CA7"/>
    <w:rsid w:val="00C747CD"/>
    <w:rsid w:val="00E5169D"/>
    <w:rsid w:val="00E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B9B9-606C-4C82-B5A4-02F5AB68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5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15243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52432"/>
  </w:style>
  <w:style w:type="paragraph" w:styleId="Listaszerbekezds">
    <w:name w:val="List Paragraph"/>
    <w:basedOn w:val="Norml"/>
    <w:uiPriority w:val="34"/>
    <w:qFormat/>
    <w:rsid w:val="0015243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C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59C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C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.eva@isasz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toth.eva</cp:lastModifiedBy>
  <cp:revision>14</cp:revision>
  <dcterms:created xsi:type="dcterms:W3CDTF">2022-10-10T14:22:00Z</dcterms:created>
  <dcterms:modified xsi:type="dcterms:W3CDTF">2024-10-09T13:40:00Z</dcterms:modified>
</cp:coreProperties>
</file>