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EB6E" w14:textId="7AFED5C7" w:rsidR="00F30FA8" w:rsidRPr="00F30FA8" w:rsidRDefault="00F30FA8" w:rsidP="00F30FA8">
      <w:pPr>
        <w:rPr>
          <w:rFonts w:ascii="Times New Roman" w:hAnsi="Times New Roman" w:cs="Times New Roman"/>
          <w:sz w:val="24"/>
          <w:szCs w:val="24"/>
        </w:rPr>
      </w:pPr>
      <w:r w:rsidRPr="00F30FA8">
        <w:rPr>
          <w:rFonts w:ascii="Times New Roman" w:hAnsi="Times New Roman" w:cs="Times New Roman"/>
          <w:sz w:val="24"/>
          <w:szCs w:val="24"/>
        </w:rPr>
        <w:t xml:space="preserve">Tájékoztató </w:t>
      </w:r>
      <w:r>
        <w:rPr>
          <w:rFonts w:ascii="Times New Roman" w:hAnsi="Times New Roman" w:cs="Times New Roman"/>
          <w:kern w:val="0"/>
          <w:sz w:val="24"/>
          <w:szCs w:val="24"/>
        </w:rPr>
        <w:t>a f</w:t>
      </w:r>
      <w:r w:rsidRPr="00F30FA8">
        <w:rPr>
          <w:rFonts w:ascii="Times New Roman" w:hAnsi="Times New Roman" w:cs="Times New Roman"/>
          <w:kern w:val="0"/>
          <w:sz w:val="24"/>
          <w:szCs w:val="24"/>
        </w:rPr>
        <w:t>ejlesztést igénylő gyermekek pénzbeli támogatásáról</w:t>
      </w:r>
    </w:p>
    <w:p w14:paraId="5437DC68" w14:textId="52DD7CC1" w:rsidR="00F30FA8" w:rsidRPr="00F30FA8" w:rsidRDefault="00F30FA8" w:rsidP="00F30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FA8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2BB308E3" w14:textId="0E68C230" w:rsidR="00F30FA8" w:rsidRDefault="00F30FA8" w:rsidP="00F30FA8">
      <w:pPr>
        <w:jc w:val="both"/>
        <w:rPr>
          <w:rFonts w:ascii="Times New Roman" w:hAnsi="Times New Roman" w:cs="Times New Roman"/>
          <w:sz w:val="24"/>
          <w:szCs w:val="24"/>
        </w:rPr>
      </w:pPr>
      <w:r w:rsidRPr="00F30FA8">
        <w:rPr>
          <w:rFonts w:ascii="Times New Roman" w:hAnsi="Times New Roman" w:cs="Times New Roman"/>
          <w:sz w:val="24"/>
          <w:szCs w:val="24"/>
        </w:rPr>
        <w:t>Isaszeg Város Önkormányzat Képviselő-testületének Szociális, Köznevelési és Családügyi Bizottsága Isaszeg Város Önkormányzata Képviselő-testületének a gyermekvédelem helyi szabályozásáról szóló 6/2022. (III. 25.) önkormányzati rendeletében foglaltak szerint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0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BFD86" w14:textId="613CE55D" w:rsidR="006259AB" w:rsidRPr="00F30FA8" w:rsidRDefault="00F30FA8" w:rsidP="00F30FA8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</w:t>
      </w:r>
      <w:r w:rsidR="006259AB" w:rsidRPr="00F30FA8">
        <w:rPr>
          <w:rFonts w:ascii="Times New Roman" w:hAnsi="Times New Roman" w:cs="Times New Roman"/>
          <w:kern w:val="0"/>
          <w:sz w:val="24"/>
          <w:szCs w:val="24"/>
        </w:rPr>
        <w:t xml:space="preserve">ejlesztést igénylő gyermekek szállítási költségeinek támogatása igényelhető, ha </w:t>
      </w:r>
      <w:r w:rsidRPr="00F30FA8">
        <w:rPr>
          <w:rFonts w:ascii="Times New Roman" w:hAnsi="Times New Roman" w:cs="Times New Roman"/>
          <w:kern w:val="0"/>
          <w:sz w:val="24"/>
          <w:szCs w:val="24"/>
        </w:rPr>
        <w:t>az egyedülálló szülő</w:t>
      </w:r>
      <w:r w:rsidR="006259AB" w:rsidRPr="00F30FA8">
        <w:rPr>
          <w:rFonts w:ascii="Times New Roman" w:hAnsi="Times New Roman" w:cs="Times New Roman"/>
          <w:kern w:val="0"/>
          <w:sz w:val="24"/>
          <w:szCs w:val="24"/>
        </w:rPr>
        <w:t xml:space="preserve"> vagy család olyan gyermek ellátásáról gondoskodik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4D932040" w14:textId="1F59DA9A" w:rsidR="006259AB" w:rsidRPr="00694288" w:rsidRDefault="006259AB" w:rsidP="006259A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428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94288">
        <w:rPr>
          <w:rFonts w:ascii="Times New Roman" w:hAnsi="Times New Roman" w:cs="Times New Roman"/>
          <w:kern w:val="0"/>
          <w:sz w:val="24"/>
          <w:szCs w:val="24"/>
        </w:rPr>
        <w:t>aki az illetékes pedagógiai szakszolgálat szakértői véleménye alapján folyamatos fejlesztésre</w:t>
      </w:r>
      <w:r w:rsidR="00694288">
        <w:rPr>
          <w:rFonts w:ascii="Times New Roman" w:hAnsi="Times New Roman" w:cs="Times New Roman"/>
          <w:kern w:val="0"/>
          <w:sz w:val="24"/>
          <w:szCs w:val="24"/>
        </w:rPr>
        <w:t xml:space="preserve"> és</w:t>
      </w:r>
    </w:p>
    <w:p w14:paraId="2049206A" w14:textId="7EDDEBEA" w:rsidR="006259AB" w:rsidRPr="00694288" w:rsidRDefault="006259AB" w:rsidP="0069428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4288">
        <w:rPr>
          <w:rFonts w:ascii="Times New Roman" w:hAnsi="Times New Roman" w:cs="Times New Roman"/>
          <w:kern w:val="0"/>
          <w:sz w:val="24"/>
          <w:szCs w:val="24"/>
        </w:rPr>
        <w:t>fejlesztése kizárólag más településen működő köznevelési intézményben biztosítható,</w:t>
      </w:r>
    </w:p>
    <w:p w14:paraId="306D468B" w14:textId="77777777" w:rsidR="006259AB" w:rsidRPr="00F30FA8" w:rsidRDefault="006259AB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valamint</w:t>
      </w:r>
    </w:p>
    <w:p w14:paraId="6B3819A3" w14:textId="22705EF3" w:rsidR="006259AB" w:rsidRPr="00694288" w:rsidRDefault="006259AB" w:rsidP="0069428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4288">
        <w:rPr>
          <w:rFonts w:ascii="Times New Roman" w:hAnsi="Times New Roman" w:cs="Times New Roman"/>
          <w:kern w:val="0"/>
          <w:sz w:val="24"/>
          <w:szCs w:val="24"/>
        </w:rPr>
        <w:t>sajátos nevelési igényű (SNI) és a szakvélemény szerint a gyermek tömegközlekedési</w:t>
      </w:r>
    </w:p>
    <w:p w14:paraId="623C6591" w14:textId="77777777" w:rsidR="006259AB" w:rsidRPr="00F30FA8" w:rsidRDefault="006259AB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eszközzel nem szállítható, továbbá</w:t>
      </w:r>
    </w:p>
    <w:p w14:paraId="4211667C" w14:textId="2300121B" w:rsidR="006259AB" w:rsidRPr="00694288" w:rsidRDefault="006259AB" w:rsidP="0069428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4288">
        <w:rPr>
          <w:rFonts w:ascii="Times New Roman" w:hAnsi="Times New Roman" w:cs="Times New Roman"/>
          <w:kern w:val="0"/>
          <w:sz w:val="24"/>
          <w:szCs w:val="24"/>
        </w:rPr>
        <w:t>a gyermeket gondozó családban az egy főre jutó havi jövedelem nem haladja meg a</w:t>
      </w:r>
    </w:p>
    <w:p w14:paraId="309571B9" w14:textId="77777777" w:rsidR="006259AB" w:rsidRPr="00F30FA8" w:rsidRDefault="006259AB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mindenkori minimálbér bruttó összegének 80%-át.</w:t>
      </w:r>
    </w:p>
    <w:p w14:paraId="1C8CC976" w14:textId="77777777" w:rsidR="00F30FA8" w:rsidRPr="00F30FA8" w:rsidRDefault="00F30FA8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389567" w14:textId="7FA19167" w:rsidR="006259AB" w:rsidRPr="00F30FA8" w:rsidRDefault="006259AB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A támogatás naptári évenként legfeljebb négy alkalommal állapítható meg, új kérelem</w:t>
      </w:r>
    </w:p>
    <w:p w14:paraId="45C89065" w14:textId="77777777" w:rsidR="006259AB" w:rsidRPr="00F30FA8" w:rsidRDefault="006259AB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benyújtására a megállapítástól számított három hónap elteltével nyílik lehetőség.</w:t>
      </w:r>
    </w:p>
    <w:p w14:paraId="5ACF2671" w14:textId="77777777" w:rsidR="00F30FA8" w:rsidRPr="00F30FA8" w:rsidRDefault="00F30FA8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5855D2" w14:textId="3491BF88" w:rsidR="006259AB" w:rsidRPr="00F30FA8" w:rsidRDefault="006259AB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A támogatás összege negyedévente gyermekenként 30.000 Ft.</w:t>
      </w:r>
    </w:p>
    <w:p w14:paraId="69E13F0A" w14:textId="02380094" w:rsidR="006259AB" w:rsidRPr="00694288" w:rsidRDefault="006259AB" w:rsidP="0062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9428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hivatal Igazgatási Osztályához benyújtott kérelemről a </w:t>
      </w:r>
      <w:r w:rsidR="00F30FA8" w:rsidRPr="00694288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69428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zociális </w:t>
      </w:r>
      <w:r w:rsidR="00F30FA8" w:rsidRPr="00694288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Pr="00694288">
        <w:rPr>
          <w:rFonts w:ascii="Times New Roman" w:hAnsi="Times New Roman" w:cs="Times New Roman"/>
          <w:b/>
          <w:bCs/>
          <w:kern w:val="0"/>
          <w:sz w:val="24"/>
          <w:szCs w:val="24"/>
        </w:rPr>
        <w:t>izottság a soron</w:t>
      </w:r>
    </w:p>
    <w:p w14:paraId="07D6B3AA" w14:textId="013C561A" w:rsidR="003A28EE" w:rsidRDefault="006259AB" w:rsidP="006259A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94288">
        <w:rPr>
          <w:rFonts w:ascii="Times New Roman" w:hAnsi="Times New Roman" w:cs="Times New Roman"/>
          <w:b/>
          <w:bCs/>
          <w:kern w:val="0"/>
          <w:sz w:val="24"/>
          <w:szCs w:val="24"/>
        </w:rPr>
        <w:t>következő ülésén dönt.</w:t>
      </w:r>
    </w:p>
    <w:p w14:paraId="423BD9FB" w14:textId="77777777" w:rsidR="00701063" w:rsidRDefault="00701063" w:rsidP="006259A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FFBFAE" w14:textId="4C3B04BE" w:rsidR="00701063" w:rsidRPr="00694288" w:rsidRDefault="00701063" w:rsidP="006259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Polgármesteri Hivatal</w:t>
      </w:r>
    </w:p>
    <w:sectPr w:rsidR="00701063" w:rsidRPr="0069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2CE7"/>
    <w:multiLevelType w:val="hybridMultilevel"/>
    <w:tmpl w:val="B8A4DC3C"/>
    <w:lvl w:ilvl="0" w:tplc="DB1EA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9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AB"/>
    <w:rsid w:val="003A28EE"/>
    <w:rsid w:val="006259AB"/>
    <w:rsid w:val="00694288"/>
    <w:rsid w:val="00701063"/>
    <w:rsid w:val="00750239"/>
    <w:rsid w:val="00822E5A"/>
    <w:rsid w:val="00881484"/>
    <w:rsid w:val="008E627A"/>
    <w:rsid w:val="00F3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4F3E"/>
  <w15:chartTrackingRefBased/>
  <w15:docId w15:val="{2DACBF09-36C2-4CF3-B2A0-7534AAC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3</cp:revision>
  <dcterms:created xsi:type="dcterms:W3CDTF">2024-11-11T13:44:00Z</dcterms:created>
  <dcterms:modified xsi:type="dcterms:W3CDTF">2024-11-12T12:43:00Z</dcterms:modified>
</cp:coreProperties>
</file>